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38D" w:rsidRPr="00700408" w:rsidRDefault="00F84DC0" w:rsidP="00CD3CE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00408">
        <w:rPr>
          <w:rStyle w:val="c0"/>
          <w:rFonts w:ascii="Times New Roman" w:hAnsi="Times New Roman"/>
          <w:sz w:val="28"/>
          <w:szCs w:val="28"/>
        </w:rPr>
        <w:t xml:space="preserve">Аннотация к </w:t>
      </w:r>
      <w:r w:rsidRPr="00700408">
        <w:rPr>
          <w:rFonts w:ascii="Times New Roman" w:hAnsi="Times New Roman"/>
          <w:sz w:val="28"/>
          <w:szCs w:val="28"/>
        </w:rPr>
        <w:t xml:space="preserve">дополнительной профессиональной программе </w:t>
      </w:r>
    </w:p>
    <w:p w:rsidR="00307734" w:rsidRPr="00700408" w:rsidRDefault="00F84DC0" w:rsidP="00CD3CEE">
      <w:pPr>
        <w:spacing w:after="0" w:line="360" w:lineRule="auto"/>
        <w:jc w:val="center"/>
        <w:rPr>
          <w:rStyle w:val="c0"/>
          <w:rFonts w:ascii="Times New Roman" w:hAnsi="Times New Roman"/>
          <w:sz w:val="28"/>
          <w:szCs w:val="28"/>
        </w:rPr>
      </w:pPr>
      <w:r w:rsidRPr="00700408">
        <w:rPr>
          <w:rFonts w:ascii="Times New Roman" w:hAnsi="Times New Roman"/>
          <w:sz w:val="28"/>
          <w:szCs w:val="28"/>
        </w:rPr>
        <w:t xml:space="preserve">повышения квалификации  </w:t>
      </w:r>
      <w:r w:rsidR="00476DC9" w:rsidRPr="00700408">
        <w:rPr>
          <w:rFonts w:ascii="Times New Roman" w:hAnsi="Times New Roman"/>
          <w:sz w:val="28"/>
          <w:szCs w:val="28"/>
        </w:rPr>
        <w:t xml:space="preserve">для </w:t>
      </w:r>
      <w:r w:rsidR="00307734" w:rsidRPr="00700408">
        <w:rPr>
          <w:rStyle w:val="c0"/>
          <w:rFonts w:ascii="Times New Roman" w:hAnsi="Times New Roman"/>
          <w:sz w:val="28"/>
          <w:szCs w:val="28"/>
        </w:rPr>
        <w:t xml:space="preserve">педагогов дополнительного образования, </w:t>
      </w:r>
    </w:p>
    <w:p w:rsidR="00C61542" w:rsidRPr="00700408" w:rsidRDefault="00307734" w:rsidP="00CD3CE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00408">
        <w:rPr>
          <w:rStyle w:val="c0"/>
          <w:rFonts w:ascii="Times New Roman" w:hAnsi="Times New Roman"/>
          <w:sz w:val="28"/>
          <w:szCs w:val="28"/>
        </w:rPr>
        <w:t>учителей-предметников и методистов образовательных организаций</w:t>
      </w:r>
    </w:p>
    <w:p w:rsidR="00BC01EF" w:rsidRPr="00700408" w:rsidRDefault="00C61542" w:rsidP="00CD3CE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00408">
        <w:rPr>
          <w:rFonts w:ascii="Times New Roman" w:hAnsi="Times New Roman"/>
          <w:b/>
          <w:bCs/>
          <w:sz w:val="28"/>
          <w:szCs w:val="28"/>
        </w:rPr>
        <w:t>«</w:t>
      </w:r>
      <w:r w:rsidR="00307734" w:rsidRPr="00700408">
        <w:rPr>
          <w:rFonts w:ascii="Times New Roman" w:hAnsi="Times New Roman"/>
          <w:b/>
          <w:color w:val="2A2A2A"/>
          <w:sz w:val="28"/>
          <w:szCs w:val="28"/>
        </w:rPr>
        <w:t>Организатор проектной работы в образовании</w:t>
      </w:r>
      <w:r w:rsidRPr="00700408">
        <w:rPr>
          <w:rFonts w:ascii="Times New Roman" w:hAnsi="Times New Roman"/>
          <w:b/>
          <w:color w:val="2A2A2A"/>
          <w:sz w:val="28"/>
          <w:szCs w:val="28"/>
        </w:rPr>
        <w:t>»</w:t>
      </w:r>
    </w:p>
    <w:p w:rsidR="00F84DC0" w:rsidRPr="00700408" w:rsidRDefault="00F84DC0" w:rsidP="00CD3CEE">
      <w:pPr>
        <w:pStyle w:val="Default"/>
        <w:spacing w:line="360" w:lineRule="auto"/>
        <w:ind w:firstLine="708"/>
        <w:jc w:val="both"/>
        <w:rPr>
          <w:rStyle w:val="c0"/>
          <w:color w:val="auto"/>
          <w:sz w:val="28"/>
          <w:szCs w:val="28"/>
        </w:rPr>
      </w:pPr>
    </w:p>
    <w:p w:rsidR="00700408" w:rsidRPr="00700408" w:rsidRDefault="00755F44" w:rsidP="00CD3CEE">
      <w:pPr>
        <w:pStyle w:val="a6"/>
        <w:widowControl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700408" w:rsidRPr="00700408">
        <w:rPr>
          <w:rFonts w:ascii="Times New Roman" w:hAnsi="Times New Roman"/>
          <w:sz w:val="28"/>
          <w:szCs w:val="28"/>
        </w:rPr>
        <w:t xml:space="preserve">ополнительная профессиональная программа повышения квалификации </w:t>
      </w:r>
      <w:r w:rsidR="00700408" w:rsidRPr="00700408">
        <w:rPr>
          <w:rFonts w:ascii="Times New Roman" w:hAnsi="Times New Roman"/>
          <w:b/>
          <w:bCs/>
          <w:sz w:val="28"/>
          <w:szCs w:val="28"/>
        </w:rPr>
        <w:t>«Организатор проектной работы в образовании</w:t>
      </w:r>
      <w:r w:rsidR="00700408" w:rsidRPr="00700408">
        <w:rPr>
          <w:rFonts w:ascii="Times New Roman" w:hAnsi="Times New Roman"/>
          <w:b/>
          <w:sz w:val="28"/>
          <w:szCs w:val="28"/>
        </w:rPr>
        <w:t>»</w:t>
      </w:r>
      <w:r w:rsidR="00700408" w:rsidRPr="00700408">
        <w:rPr>
          <w:rFonts w:ascii="Times New Roman" w:hAnsi="Times New Roman"/>
          <w:sz w:val="28"/>
          <w:szCs w:val="28"/>
        </w:rPr>
        <w:t xml:space="preserve"> (далее – программа)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0408">
        <w:rPr>
          <w:rFonts w:ascii="Times New Roman" w:hAnsi="Times New Roman"/>
          <w:sz w:val="28"/>
          <w:szCs w:val="28"/>
        </w:rPr>
        <w:t>направлена на повышение профессионализма такого специалиста и его профессиональной компетентности</w:t>
      </w:r>
      <w:r w:rsidR="00700408" w:rsidRPr="00700408">
        <w:rPr>
          <w:rFonts w:ascii="Times New Roman" w:hAnsi="Times New Roman"/>
          <w:sz w:val="28"/>
          <w:szCs w:val="28"/>
        </w:rPr>
        <w:t xml:space="preserve">. </w:t>
      </w:r>
    </w:p>
    <w:p w:rsidR="00700408" w:rsidRPr="00700408" w:rsidRDefault="00700408" w:rsidP="00CD3CEE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00408">
        <w:rPr>
          <w:sz w:val="28"/>
          <w:szCs w:val="28"/>
        </w:rPr>
        <w:t>Программа составлена на основе следующих нормативно-правовых документов: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 xml:space="preserve">1. </w:t>
      </w:r>
      <w:r w:rsidRPr="00465826">
        <w:rPr>
          <w:sz w:val="28"/>
          <w:szCs w:val="28"/>
        </w:rPr>
        <w:tab/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01.07.2020), ч.4 ст.67.1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2. Федеральный закон от 29 декабря 2012 г. № 273-ФЗ (ред. от 31.07.2020) «Об образовании в Российской Федерации» (с изменениями и дополнениями, вступившими в силу с 01.08.2020)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3.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 xml:space="preserve">4. </w:t>
      </w:r>
      <w:r w:rsidRPr="00465826">
        <w:rPr>
          <w:sz w:val="28"/>
          <w:szCs w:val="28"/>
        </w:rPr>
        <w:tab/>
        <w:t>Концепция развития дополнительного образования детей, утвержденная Распоряжением Правительства Российской Федерации от 04.09.2014 г. №1726-р (ред. от 30.03.2020)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5. Стратегическая инициатива «Новая модель системы дополнительного образования», одобренная Президентом Российской Федерации 27 мая 2015 года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6. Указ Президента Российской Федерации от 21 июля 2020 г. № 474 «О национальных целях развития Российской Федерации на период до 2030 года»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7. Указ Президента Российской Федерации от 29 мая 2017 г. №240 «Об объявлении в Российской Федерации Десятилетия детства»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lastRenderedPageBreak/>
        <w:t>8. 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№1642 (ред. от 16.07.2020)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9. Постановление Правительства РФ от 30.12.2015 № 1493 (ред. от 30.03. 2020) «О государственной программе «Патриотическое воспитание граждан Российской Федерации на 2016- 2020 годы»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10. Распоряжение Правительства РФ  от 31 декабря 2019 г.  №3273-р об утверждении   основных принципов национальной системы профессионального роста педагогических работников РФ, включая национальную систему учительского роста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11. Национальный проект «Образование», утвержденный на заседании президиума Совета при Президенте Российской Федерации по стратегическому развитию и национальным проектам (протокол от 24 декабря 2018 г. №16)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12. 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 2018 года №16)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13. Закон Республики Татарстан «Об образовании» от 22 июля 2013 года №68-ЗРТ (с изменениями и дополнениями)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 xml:space="preserve">14. </w:t>
      </w:r>
      <w:r w:rsidRPr="00465826">
        <w:rPr>
          <w:sz w:val="28"/>
          <w:szCs w:val="28"/>
        </w:rPr>
        <w:tab/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465826">
        <w:rPr>
          <w:bCs/>
          <w:color w:val="1B1B1B"/>
          <w:sz w:val="28"/>
          <w:szCs w:val="28"/>
        </w:rPr>
        <w:t>15. Целевая модель развития региональных систем дополнительного образования детей (утверждена приказом Министерства просвещения Российской Федерации от 3.09.2019 №467)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465826">
        <w:rPr>
          <w:bCs/>
          <w:color w:val="1B1B1B"/>
          <w:sz w:val="28"/>
          <w:szCs w:val="28"/>
        </w:rPr>
        <w:t>16. Стратегия развития воспитания в Российской Федерации на период до 2025 года, утвержденная Распоряжением Правительства РФ от 29.05.2015 г. №996-р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465826">
        <w:rPr>
          <w:bCs/>
          <w:color w:val="1B1B1B"/>
          <w:sz w:val="28"/>
          <w:szCs w:val="28"/>
        </w:rPr>
        <w:t>17.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755F44" w:rsidRPr="00465826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lastRenderedPageBreak/>
        <w:t>18.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755F44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465826">
        <w:rPr>
          <w:bCs/>
          <w:color w:val="1B1B1B"/>
          <w:sz w:val="28"/>
          <w:szCs w:val="28"/>
        </w:rPr>
        <w:t>19. Письмо Министерства просвещения РФ от 7 мая 2020 г. №ВБ-976/04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755F44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>
        <w:rPr>
          <w:bCs/>
          <w:color w:val="1B1B1B"/>
          <w:sz w:val="28"/>
          <w:szCs w:val="28"/>
        </w:rPr>
        <w:t>20</w:t>
      </w:r>
      <w:r w:rsidRPr="00531B11">
        <w:rPr>
          <w:bCs/>
          <w:color w:val="1B1B1B"/>
          <w:sz w:val="28"/>
          <w:szCs w:val="28"/>
        </w:rPr>
        <w:t xml:space="preserve">. </w:t>
      </w:r>
      <w:proofErr w:type="gramStart"/>
      <w:r w:rsidRPr="00531B11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(утверждены постановлением Главного государственного санитарного врача Российской Федерации от 4 июля 2014 года №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</w:t>
      </w:r>
      <w:proofErr w:type="gramEnd"/>
    </w:p>
    <w:p w:rsidR="00755F44" w:rsidRPr="00E473B5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proofErr w:type="gramStart"/>
      <w:r w:rsidRPr="00930761">
        <w:rPr>
          <w:sz w:val="28"/>
          <w:szCs w:val="28"/>
        </w:rPr>
        <w:t>СП 3.1/2.4.3598-20</w:t>
      </w:r>
      <w:r>
        <w:rPr>
          <w:sz w:val="28"/>
          <w:szCs w:val="28"/>
        </w:rPr>
        <w:t xml:space="preserve"> «</w:t>
      </w:r>
      <w:r w:rsidRPr="00531B11">
        <w:rPr>
          <w:sz w:val="28"/>
          <w:szCs w:val="28"/>
        </w:rPr>
        <w:t>Санитарно-эпидемиологические требования к устройству, содержанию и организации</w:t>
      </w:r>
      <w:r w:rsidR="005B3479">
        <w:rPr>
          <w:sz w:val="28"/>
          <w:szCs w:val="28"/>
        </w:rPr>
        <w:t xml:space="preserve"> </w:t>
      </w:r>
      <w:r w:rsidRPr="00531B11">
        <w:rPr>
          <w:sz w:val="28"/>
          <w:szCs w:val="28"/>
        </w:rPr>
        <w:t>работы образовательных организаций</w:t>
      </w:r>
      <w:r>
        <w:rPr>
          <w:sz w:val="28"/>
          <w:szCs w:val="28"/>
        </w:rPr>
        <w:t xml:space="preserve">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</w:t>
      </w:r>
      <w:r>
        <w:rPr>
          <w:sz w:val="28"/>
          <w:szCs w:val="28"/>
          <w:lang w:val="en-US"/>
        </w:rPr>
        <w:t>COVID</w:t>
      </w:r>
      <w:r w:rsidRPr="00E473B5">
        <w:rPr>
          <w:sz w:val="28"/>
          <w:szCs w:val="28"/>
        </w:rPr>
        <w:t>-19)</w:t>
      </w:r>
      <w:r>
        <w:rPr>
          <w:sz w:val="28"/>
          <w:szCs w:val="28"/>
        </w:rPr>
        <w:t>»</w:t>
      </w:r>
      <w:r w:rsidRPr="00E473B5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утверждены </w:t>
      </w:r>
      <w:r w:rsidRPr="00E473B5">
        <w:rPr>
          <w:sz w:val="28"/>
          <w:szCs w:val="28"/>
        </w:rPr>
        <w:t xml:space="preserve">постановлением Главного государственного санитарного врача Российской Федерации от </w:t>
      </w:r>
      <w:r>
        <w:rPr>
          <w:sz w:val="28"/>
          <w:szCs w:val="28"/>
        </w:rPr>
        <w:t>30</w:t>
      </w:r>
      <w:r w:rsidRPr="00E473B5">
        <w:rPr>
          <w:sz w:val="28"/>
          <w:szCs w:val="28"/>
        </w:rPr>
        <w:t xml:space="preserve"> ию</w:t>
      </w:r>
      <w:r>
        <w:rPr>
          <w:sz w:val="28"/>
          <w:szCs w:val="28"/>
        </w:rPr>
        <w:t>ня</w:t>
      </w:r>
      <w:r w:rsidRPr="00E473B5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E473B5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16, продлено действие д</w:t>
      </w:r>
      <w:r w:rsidRPr="00930761">
        <w:rPr>
          <w:sz w:val="28"/>
          <w:szCs w:val="28"/>
        </w:rPr>
        <w:t>о 1 января 2022 г.</w:t>
      </w:r>
      <w:r>
        <w:rPr>
          <w:sz w:val="28"/>
          <w:szCs w:val="28"/>
        </w:rPr>
        <w:t>)</w:t>
      </w:r>
      <w:proofErr w:type="gramEnd"/>
    </w:p>
    <w:p w:rsidR="00755F44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Pr="009A20D1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>Министерства образования и науки Республики Татарстан</w:t>
      </w:r>
      <w:r w:rsidR="005B3479">
        <w:rPr>
          <w:sz w:val="28"/>
          <w:szCs w:val="28"/>
        </w:rPr>
        <w:t xml:space="preserve"> </w:t>
      </w:r>
      <w:bookmarkStart w:id="0" w:name="_GoBack"/>
      <w:bookmarkEnd w:id="0"/>
      <w:r w:rsidRPr="00930761">
        <w:rPr>
          <w:sz w:val="28"/>
          <w:szCs w:val="28"/>
        </w:rPr>
        <w:t>от 27.09.2021 №под-1227/21 «О разработке адресных программ повышения квалификации для работников образования Республики Татарстан на 2022 год»</w:t>
      </w:r>
    </w:p>
    <w:p w:rsidR="00700408" w:rsidRPr="00700408" w:rsidRDefault="00700408" w:rsidP="00CD3CEE">
      <w:pPr>
        <w:pStyle w:val="6"/>
        <w:tabs>
          <w:tab w:val="left" w:pos="0"/>
          <w:tab w:val="num" w:pos="567"/>
          <w:tab w:val="left" w:pos="993"/>
          <w:tab w:val="left" w:pos="1276"/>
          <w:tab w:val="left" w:pos="6000"/>
        </w:tabs>
        <w:spacing w:line="360" w:lineRule="auto"/>
        <w:ind w:firstLine="709"/>
        <w:rPr>
          <w:sz w:val="28"/>
          <w:szCs w:val="28"/>
        </w:rPr>
      </w:pPr>
      <w:r w:rsidRPr="00700408">
        <w:rPr>
          <w:b/>
          <w:sz w:val="28"/>
          <w:szCs w:val="28"/>
        </w:rPr>
        <w:t>Главная цель программы:</w:t>
      </w:r>
      <w:r w:rsidRPr="00700408">
        <w:rPr>
          <w:sz w:val="28"/>
          <w:szCs w:val="28"/>
        </w:rPr>
        <w:tab/>
      </w:r>
    </w:p>
    <w:p w:rsidR="00700408" w:rsidRPr="00700408" w:rsidRDefault="00700408" w:rsidP="00CD3CE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0408">
        <w:rPr>
          <w:rFonts w:ascii="Times New Roman" w:hAnsi="Times New Roman"/>
          <w:color w:val="000000"/>
          <w:sz w:val="28"/>
          <w:szCs w:val="28"/>
        </w:rPr>
        <w:t xml:space="preserve">повышение профессионального уровня педагогов дополнительного образования, учителей-предметников и методистов посредством формирования профессиональных компетенций, необходимых для эффективной организации проектной деятельности в системе образования в современных условиях. </w:t>
      </w:r>
    </w:p>
    <w:p w:rsidR="00700408" w:rsidRPr="00700408" w:rsidRDefault="00700408" w:rsidP="00CD3CE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0408">
        <w:rPr>
          <w:rFonts w:ascii="Times New Roman" w:hAnsi="Times New Roman"/>
          <w:color w:val="000000"/>
          <w:sz w:val="28"/>
          <w:szCs w:val="28"/>
        </w:rPr>
        <w:lastRenderedPageBreak/>
        <w:t>Программа способствует становлению высокопрофессиональных менеджеров-практиков, обладающих современными знаниями и компетенциями, которые позволяют эффективно осуществлять руководство образовательными и инновационными проектами.</w:t>
      </w:r>
    </w:p>
    <w:p w:rsidR="00700408" w:rsidRPr="00700408" w:rsidRDefault="00700408" w:rsidP="00CD3CEE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/>
          <w:sz w:val="28"/>
          <w:szCs w:val="28"/>
        </w:rPr>
      </w:pPr>
      <w:r w:rsidRPr="00700408">
        <w:rPr>
          <w:b/>
          <w:sz w:val="28"/>
          <w:szCs w:val="28"/>
        </w:rPr>
        <w:t>Задачи программы</w:t>
      </w:r>
    </w:p>
    <w:p w:rsidR="00700408" w:rsidRPr="00700408" w:rsidRDefault="00700408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outlineLvl w:val="0"/>
        <w:rPr>
          <w:sz w:val="28"/>
          <w:szCs w:val="28"/>
        </w:rPr>
      </w:pPr>
      <w:r w:rsidRPr="00700408">
        <w:rPr>
          <w:sz w:val="28"/>
          <w:szCs w:val="28"/>
        </w:rPr>
        <w:t>Программа направлена на совершенствование следующих профессиональных компетенций педагогов дополнительного образования, учителей-предметников и методистов:</w:t>
      </w:r>
    </w:p>
    <w:p w:rsidR="00700408" w:rsidRPr="00700408" w:rsidRDefault="00700408" w:rsidP="00CD3CEE">
      <w:pPr>
        <w:pStyle w:val="Preformatted"/>
        <w:numPr>
          <w:ilvl w:val="0"/>
          <w:numId w:val="9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9590"/>
          <w:tab w:val="left" w:pos="284"/>
          <w:tab w:val="left" w:pos="1276"/>
        </w:tabs>
        <w:suppressAutoHyphens w:val="0"/>
        <w:spacing w:line="360" w:lineRule="auto"/>
        <w:ind w:left="28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0408">
        <w:rPr>
          <w:rFonts w:ascii="Times New Roman" w:hAnsi="Times New Roman" w:cs="Times New Roman"/>
          <w:sz w:val="28"/>
          <w:szCs w:val="28"/>
        </w:rPr>
        <w:t xml:space="preserve">способность к </w:t>
      </w:r>
      <w:proofErr w:type="gramStart"/>
      <w:r w:rsidRPr="00700408">
        <w:rPr>
          <w:rFonts w:ascii="Times New Roman" w:hAnsi="Times New Roman" w:cs="Times New Roman"/>
          <w:sz w:val="28"/>
          <w:szCs w:val="28"/>
        </w:rPr>
        <w:t>организационно-педагогическому</w:t>
      </w:r>
      <w:proofErr w:type="gramEnd"/>
      <w:r w:rsidRPr="00700408">
        <w:rPr>
          <w:rFonts w:ascii="Times New Roman" w:hAnsi="Times New Roman" w:cs="Times New Roman"/>
          <w:sz w:val="28"/>
          <w:szCs w:val="28"/>
        </w:rPr>
        <w:t xml:space="preserve"> обеспечение проектирования в системе образования;</w:t>
      </w:r>
    </w:p>
    <w:p w:rsidR="00700408" w:rsidRPr="00700408" w:rsidRDefault="00700408" w:rsidP="00CD3CEE">
      <w:pPr>
        <w:pStyle w:val="Preformatted"/>
        <w:numPr>
          <w:ilvl w:val="0"/>
          <w:numId w:val="9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9590"/>
          <w:tab w:val="left" w:pos="284"/>
          <w:tab w:val="left" w:pos="1276"/>
        </w:tabs>
        <w:suppressAutoHyphens w:val="0"/>
        <w:spacing w:line="360" w:lineRule="auto"/>
        <w:ind w:left="28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0408">
        <w:rPr>
          <w:rFonts w:ascii="Times New Roman" w:hAnsi="Times New Roman" w:cs="Times New Roman"/>
          <w:spacing w:val="-4"/>
          <w:sz w:val="28"/>
          <w:szCs w:val="28"/>
        </w:rPr>
        <w:t xml:space="preserve">способность к </w:t>
      </w:r>
      <w:r w:rsidRPr="00700408">
        <w:rPr>
          <w:rFonts w:ascii="Times New Roman" w:hAnsi="Times New Roman" w:cs="Times New Roman"/>
          <w:sz w:val="28"/>
          <w:szCs w:val="28"/>
        </w:rPr>
        <w:t>организации образовательного процесса в системе дополнительного образования детей, в т.ч. для детей с ограниченными возможностями здоровья в соответствии с профессиональным стандартом;</w:t>
      </w:r>
    </w:p>
    <w:p w:rsidR="00700408" w:rsidRPr="00700408" w:rsidRDefault="00700408" w:rsidP="00CD3CEE">
      <w:pPr>
        <w:pStyle w:val="6"/>
        <w:numPr>
          <w:ilvl w:val="0"/>
          <w:numId w:val="5"/>
        </w:numPr>
        <w:tabs>
          <w:tab w:val="left" w:pos="284"/>
          <w:tab w:val="left" w:pos="426"/>
          <w:tab w:val="left" w:pos="993"/>
          <w:tab w:val="left" w:pos="1276"/>
        </w:tabs>
        <w:spacing w:line="360" w:lineRule="auto"/>
        <w:ind w:left="284" w:firstLine="709"/>
        <w:rPr>
          <w:sz w:val="28"/>
          <w:szCs w:val="28"/>
        </w:rPr>
      </w:pPr>
      <w:r w:rsidRPr="00700408">
        <w:rPr>
          <w:sz w:val="28"/>
          <w:szCs w:val="28"/>
        </w:rPr>
        <w:t>способность к организации дистанционного обучения.</w:t>
      </w:r>
    </w:p>
    <w:p w:rsidR="00700408" w:rsidRPr="00700408" w:rsidRDefault="00700408" w:rsidP="00CD3CEE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00408">
        <w:rPr>
          <w:rStyle w:val="c0"/>
          <w:b/>
          <w:i/>
          <w:sz w:val="28"/>
          <w:szCs w:val="28"/>
        </w:rPr>
        <w:t>Целевая аудитория</w:t>
      </w:r>
      <w:r w:rsidRPr="00700408">
        <w:rPr>
          <w:rStyle w:val="c0"/>
          <w:sz w:val="28"/>
          <w:szCs w:val="28"/>
        </w:rPr>
        <w:t>: педагоги дополнительного образования, учителя-предметники и методисты образовательных организаций.</w:t>
      </w:r>
    </w:p>
    <w:p w:rsidR="00755F44" w:rsidRDefault="00700408" w:rsidP="00CD3CEE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r w:rsidRPr="00700408">
        <w:rPr>
          <w:rStyle w:val="c0"/>
          <w:sz w:val="28"/>
          <w:szCs w:val="28"/>
        </w:rPr>
        <w:t xml:space="preserve">Программа состоит из пяти модулей, каждый из которых представляет собой системный блок информации и практических занятий. </w:t>
      </w:r>
    </w:p>
    <w:p w:rsidR="00755F44" w:rsidRPr="00660EBB" w:rsidRDefault="00755F44" w:rsidP="00CD3CEE">
      <w:pPr>
        <w:pStyle w:val="1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660EBB">
        <w:rPr>
          <w:rStyle w:val="c0"/>
          <w:sz w:val="28"/>
          <w:szCs w:val="28"/>
        </w:rPr>
        <w:t>Современные нормативно-правовые основы образования</w:t>
      </w:r>
    </w:p>
    <w:p w:rsidR="00755F44" w:rsidRPr="00660EBB" w:rsidRDefault="00755F44" w:rsidP="00CD3CEE">
      <w:pPr>
        <w:pStyle w:val="1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660EBB">
        <w:rPr>
          <w:rStyle w:val="c0"/>
          <w:sz w:val="28"/>
          <w:szCs w:val="28"/>
        </w:rPr>
        <w:t>Психолого-педагогические основы профессиональной деятельности</w:t>
      </w:r>
    </w:p>
    <w:p w:rsidR="00755F44" w:rsidRPr="00660EBB" w:rsidRDefault="00755F44" w:rsidP="00CD3CEE">
      <w:pPr>
        <w:pStyle w:val="1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660EBB">
        <w:rPr>
          <w:rStyle w:val="c0"/>
          <w:sz w:val="28"/>
          <w:szCs w:val="28"/>
        </w:rPr>
        <w:t>Содержательные и процессуальные аспекты профессиональной деятельности</w:t>
      </w:r>
    </w:p>
    <w:p w:rsidR="00755F44" w:rsidRPr="00660EBB" w:rsidRDefault="00755F44" w:rsidP="00CD3CEE">
      <w:pPr>
        <w:pStyle w:val="1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660EBB">
        <w:rPr>
          <w:rStyle w:val="c0"/>
          <w:sz w:val="28"/>
          <w:szCs w:val="28"/>
        </w:rPr>
        <w:t>Прикладные аспекты профессиональной деятельности</w:t>
      </w:r>
    </w:p>
    <w:p w:rsidR="00755F44" w:rsidRDefault="00755F44" w:rsidP="00CD3CEE">
      <w:pPr>
        <w:pStyle w:val="1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660EBB">
        <w:rPr>
          <w:rStyle w:val="c0"/>
          <w:sz w:val="28"/>
          <w:szCs w:val="28"/>
        </w:rPr>
        <w:t>Промежуточная и итоговая аттестация</w:t>
      </w:r>
    </w:p>
    <w:p w:rsidR="00700408" w:rsidRPr="00700408" w:rsidRDefault="00700408" w:rsidP="00CD3CEE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proofErr w:type="gramStart"/>
      <w:r w:rsidRPr="00700408">
        <w:rPr>
          <w:rStyle w:val="c0"/>
          <w:sz w:val="28"/>
          <w:szCs w:val="28"/>
        </w:rPr>
        <w:t>Обучение по программе</w:t>
      </w:r>
      <w:proofErr w:type="gramEnd"/>
      <w:r w:rsidR="00755F44">
        <w:rPr>
          <w:rStyle w:val="c0"/>
          <w:sz w:val="28"/>
          <w:szCs w:val="28"/>
        </w:rPr>
        <w:t xml:space="preserve"> </w:t>
      </w:r>
      <w:r w:rsidRPr="00700408">
        <w:rPr>
          <w:rStyle w:val="c0"/>
          <w:sz w:val="28"/>
          <w:szCs w:val="28"/>
        </w:rPr>
        <w:t xml:space="preserve">повышения квалификации осуществляется единовременно и непрерывно, включая применение дистанционных и электронных методов обучения. </w:t>
      </w:r>
    </w:p>
    <w:p w:rsidR="00755F44" w:rsidRPr="00700408" w:rsidRDefault="00755F44" w:rsidP="00CD3CEE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00408">
        <w:rPr>
          <w:sz w:val="28"/>
          <w:szCs w:val="28"/>
        </w:rPr>
        <w:t xml:space="preserve">Специфика содержания программы заключается в том, что слушатели изучают теоретико-методологические основы проектирования, им предлагается создать </w:t>
      </w:r>
      <w:r w:rsidRPr="00700408">
        <w:rPr>
          <w:sz w:val="28"/>
          <w:szCs w:val="28"/>
        </w:rPr>
        <w:lastRenderedPageBreak/>
        <w:t>собственный социально-педагогический проект, который они в последующем должны защитить.</w:t>
      </w:r>
    </w:p>
    <w:p w:rsidR="00755F44" w:rsidRPr="00660EBB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proofErr w:type="gramStart"/>
      <w:r w:rsidRPr="00660EBB">
        <w:rPr>
          <w:sz w:val="28"/>
          <w:szCs w:val="28"/>
        </w:rPr>
        <w:t>Содержание программы и формы её реализации носят вариативный характер, при необходимости программа может быть модифицирована, переведена из очно-заочного формата в полностью заочный, что очень важно и востребовано на текущий момент в связи с современной санитарно-эпидемиологической обстановкой.</w:t>
      </w:r>
      <w:proofErr w:type="gramEnd"/>
      <w:r w:rsidRPr="00660EBB">
        <w:rPr>
          <w:sz w:val="28"/>
          <w:szCs w:val="28"/>
        </w:rPr>
        <w:t xml:space="preserve"> В программе представлены 2 </w:t>
      </w:r>
      <w:proofErr w:type="gramStart"/>
      <w:r w:rsidRPr="00660EBB">
        <w:rPr>
          <w:sz w:val="28"/>
          <w:szCs w:val="28"/>
        </w:rPr>
        <w:t>учебных</w:t>
      </w:r>
      <w:proofErr w:type="gramEnd"/>
      <w:r w:rsidRPr="00660EBB">
        <w:rPr>
          <w:sz w:val="28"/>
          <w:szCs w:val="28"/>
        </w:rPr>
        <w:t xml:space="preserve"> плана, в зависимости от формы её реализации:</w:t>
      </w:r>
    </w:p>
    <w:p w:rsidR="00755F44" w:rsidRPr="00660EBB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660EBB">
        <w:rPr>
          <w:sz w:val="28"/>
          <w:szCs w:val="28"/>
        </w:rPr>
        <w:t>1.</w:t>
      </w:r>
      <w:r w:rsidRPr="00660EBB">
        <w:rPr>
          <w:sz w:val="28"/>
          <w:szCs w:val="28"/>
        </w:rPr>
        <w:tab/>
        <w:t>Очно - 80%, заочно - 20%;</w:t>
      </w:r>
    </w:p>
    <w:p w:rsidR="00755F44" w:rsidRDefault="00755F44" w:rsidP="00CD3CE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 Очно - 50%, заочно - 50%.</w:t>
      </w:r>
    </w:p>
    <w:p w:rsidR="00755F44" w:rsidRPr="00755F44" w:rsidRDefault="00755F44" w:rsidP="00CD3CE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5F44">
        <w:rPr>
          <w:rFonts w:ascii="Times New Roman" w:hAnsi="Times New Roman"/>
          <w:sz w:val="28"/>
          <w:szCs w:val="28"/>
        </w:rPr>
        <w:t xml:space="preserve">В процессе освоения дополнительной профессиональной программы повышения квалификации осуществляется качественное изменение следующих </w:t>
      </w:r>
      <w:r w:rsidRPr="00755F44">
        <w:rPr>
          <w:rFonts w:ascii="Times New Roman" w:hAnsi="Times New Roman"/>
          <w:b/>
          <w:sz w:val="28"/>
          <w:szCs w:val="28"/>
        </w:rPr>
        <w:t>профессиональных компетенций</w:t>
      </w:r>
      <w:r w:rsidRPr="00755F44">
        <w:rPr>
          <w:rFonts w:ascii="Times New Roman" w:hAnsi="Times New Roman"/>
          <w:sz w:val="28"/>
          <w:szCs w:val="28"/>
        </w:rPr>
        <w:t>:</w:t>
      </w:r>
    </w:p>
    <w:p w:rsidR="00755F44" w:rsidRPr="00755F44" w:rsidRDefault="00755F44" w:rsidP="00CD3CEE">
      <w:pPr>
        <w:pStyle w:val="a6"/>
        <w:numPr>
          <w:ilvl w:val="0"/>
          <w:numId w:val="1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755F44">
        <w:rPr>
          <w:rFonts w:ascii="Times New Roman" w:hAnsi="Times New Roman"/>
          <w:spacing w:val="-4"/>
          <w:sz w:val="28"/>
          <w:szCs w:val="28"/>
        </w:rPr>
        <w:t xml:space="preserve">способности к </w:t>
      </w:r>
      <w:r w:rsidRPr="00755F44">
        <w:rPr>
          <w:rFonts w:ascii="Times New Roman" w:hAnsi="Times New Roman"/>
          <w:sz w:val="28"/>
          <w:szCs w:val="28"/>
        </w:rPr>
        <w:t>о</w:t>
      </w:r>
      <w:r w:rsidRPr="00755F44">
        <w:rPr>
          <w:rFonts w:ascii="Times New Roman" w:eastAsia="Times New Roman" w:hAnsi="Times New Roman"/>
          <w:sz w:val="28"/>
          <w:szCs w:val="28"/>
          <w:lang w:eastAsia="ru-RU"/>
        </w:rPr>
        <w:t>рганизационно-педагогическому обеспечению проектирования в образовании</w:t>
      </w:r>
      <w:r w:rsidRPr="00755F44">
        <w:rPr>
          <w:rFonts w:ascii="Times New Roman" w:hAnsi="Times New Roman"/>
          <w:spacing w:val="-4"/>
          <w:sz w:val="28"/>
          <w:szCs w:val="28"/>
        </w:rPr>
        <w:t xml:space="preserve"> (ПК-1);</w:t>
      </w:r>
    </w:p>
    <w:p w:rsidR="00755F44" w:rsidRPr="00755F44" w:rsidRDefault="00755F44" w:rsidP="00CD3CEE">
      <w:pPr>
        <w:pStyle w:val="a6"/>
        <w:numPr>
          <w:ilvl w:val="0"/>
          <w:numId w:val="1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755F44">
        <w:rPr>
          <w:rFonts w:ascii="Times New Roman" w:hAnsi="Times New Roman"/>
          <w:spacing w:val="-4"/>
          <w:sz w:val="28"/>
          <w:szCs w:val="28"/>
        </w:rPr>
        <w:t xml:space="preserve">способности к </w:t>
      </w:r>
      <w:r w:rsidRPr="00755F44">
        <w:rPr>
          <w:rFonts w:ascii="Times New Roman" w:hAnsi="Times New Roman"/>
          <w:sz w:val="28"/>
          <w:szCs w:val="28"/>
        </w:rPr>
        <w:t>о</w:t>
      </w:r>
      <w:r w:rsidRPr="00755F44">
        <w:rPr>
          <w:rFonts w:ascii="Times New Roman" w:eastAsia="Times New Roman" w:hAnsi="Times New Roman"/>
          <w:sz w:val="28"/>
          <w:szCs w:val="28"/>
          <w:lang w:eastAsia="ru-RU"/>
        </w:rPr>
        <w:t>рганизации образовательного процесса в системе дополнительного образования детей, в т.ч. для детей с ОВЗ в соответствии с профессиональным стандартом</w:t>
      </w:r>
      <w:r w:rsidRPr="00755F44">
        <w:rPr>
          <w:rFonts w:ascii="Times New Roman" w:hAnsi="Times New Roman"/>
          <w:spacing w:val="-4"/>
          <w:sz w:val="28"/>
          <w:szCs w:val="28"/>
        </w:rPr>
        <w:t xml:space="preserve"> (ПК-2);</w:t>
      </w:r>
    </w:p>
    <w:p w:rsidR="00755F44" w:rsidRPr="00755F44" w:rsidRDefault="00755F44" w:rsidP="00CD3CEE">
      <w:pPr>
        <w:numPr>
          <w:ilvl w:val="0"/>
          <w:numId w:val="1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755F44">
        <w:rPr>
          <w:rFonts w:ascii="Times New Roman" w:hAnsi="Times New Roman"/>
          <w:spacing w:val="-4"/>
          <w:sz w:val="28"/>
          <w:szCs w:val="28"/>
        </w:rPr>
        <w:t xml:space="preserve">способности к </w:t>
      </w:r>
      <w:r w:rsidRPr="00755F44">
        <w:rPr>
          <w:rFonts w:ascii="Times New Roman" w:hAnsi="Times New Roman"/>
          <w:sz w:val="28"/>
          <w:szCs w:val="28"/>
        </w:rPr>
        <w:t xml:space="preserve">организации дистанционного обучения  </w:t>
      </w:r>
      <w:r w:rsidRPr="00755F44">
        <w:rPr>
          <w:rFonts w:ascii="Times New Roman" w:hAnsi="Times New Roman"/>
          <w:spacing w:val="-4"/>
          <w:sz w:val="28"/>
          <w:szCs w:val="28"/>
        </w:rPr>
        <w:t>(ПК-3).</w:t>
      </w:r>
    </w:p>
    <w:p w:rsidR="00755F44" w:rsidRPr="00755F44" w:rsidRDefault="00755F44" w:rsidP="00CD3CEE">
      <w:pPr>
        <w:pStyle w:val="70"/>
        <w:shd w:val="clear" w:color="auto" w:fill="auto"/>
        <w:tabs>
          <w:tab w:val="left" w:pos="1232"/>
        </w:tabs>
        <w:spacing w:before="0" w:line="360" w:lineRule="auto"/>
        <w:ind w:firstLine="709"/>
        <w:jc w:val="both"/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</w:pPr>
      <w:r w:rsidRPr="00755F44"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  <w:t>Слушатели, завершившие обучение, будут знать:</w:t>
      </w:r>
    </w:p>
    <w:p w:rsidR="00755F44" w:rsidRPr="00755F44" w:rsidRDefault="00755F44" w:rsidP="00CD3CEE">
      <w:pPr>
        <w:pStyle w:val="a6"/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5F44">
        <w:rPr>
          <w:rFonts w:ascii="Times New Roman" w:hAnsi="Times New Roman"/>
          <w:sz w:val="28"/>
          <w:szCs w:val="28"/>
        </w:rPr>
        <w:t xml:space="preserve">- федеральные, региональные и национальные приоритеты развития дополнительного образования </w:t>
      </w:r>
    </w:p>
    <w:p w:rsidR="00755F44" w:rsidRPr="00755F44" w:rsidRDefault="00755F44" w:rsidP="00CD3CEE">
      <w:pPr>
        <w:pStyle w:val="a6"/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5F44">
        <w:rPr>
          <w:rFonts w:ascii="Times New Roman" w:hAnsi="Times New Roman"/>
          <w:sz w:val="28"/>
          <w:szCs w:val="28"/>
        </w:rPr>
        <w:t>- законы и иные нормативно-правовые и локальные акты:</w:t>
      </w:r>
    </w:p>
    <w:p w:rsidR="00755F44" w:rsidRPr="00755F44" w:rsidRDefault="00755F44" w:rsidP="00CD3CEE">
      <w:pPr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5F44">
        <w:rPr>
          <w:rFonts w:ascii="Times New Roman" w:hAnsi="Times New Roman"/>
          <w:sz w:val="28"/>
          <w:szCs w:val="28"/>
        </w:rPr>
        <w:t>в области бюджетной и финансовой деятельности образовательной организации дополнительного образования, налогообложения, материального обеспечения деятельности образовательной организации дополнительного образования</w:t>
      </w:r>
    </w:p>
    <w:p w:rsidR="00755F44" w:rsidRPr="00755F44" w:rsidRDefault="00755F44" w:rsidP="00CD3CEE">
      <w:pPr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5F44">
        <w:rPr>
          <w:rFonts w:ascii="Times New Roman" w:hAnsi="Times New Roman"/>
          <w:sz w:val="28"/>
          <w:szCs w:val="28"/>
        </w:rPr>
        <w:t>в области кадрового делопроизводства</w:t>
      </w:r>
    </w:p>
    <w:p w:rsidR="00755F44" w:rsidRPr="00755F44" w:rsidRDefault="00755F44" w:rsidP="00CD3CEE">
      <w:pPr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5F44">
        <w:rPr>
          <w:rFonts w:ascii="Times New Roman" w:hAnsi="Times New Roman"/>
          <w:sz w:val="28"/>
          <w:szCs w:val="28"/>
        </w:rPr>
        <w:lastRenderedPageBreak/>
        <w:t>по вопросам реализации дополнительных общеобразовательных программ, в том числе в области обеспечения дополнительного образования детей с ОВЗ, детей-инвалидов</w:t>
      </w:r>
    </w:p>
    <w:p w:rsidR="00755F44" w:rsidRPr="00755F44" w:rsidRDefault="00755F44" w:rsidP="00CD3CEE">
      <w:pPr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5F44">
        <w:rPr>
          <w:rFonts w:ascii="Times New Roman" w:hAnsi="Times New Roman"/>
          <w:sz w:val="28"/>
          <w:szCs w:val="28"/>
        </w:rPr>
        <w:t xml:space="preserve">в области финансовой грамотности </w:t>
      </w:r>
    </w:p>
    <w:p w:rsidR="00755F44" w:rsidRPr="00755F44" w:rsidRDefault="00755F44" w:rsidP="00CD3CEE">
      <w:pPr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5F44">
        <w:rPr>
          <w:rFonts w:ascii="Times New Roman" w:hAnsi="Times New Roman"/>
          <w:sz w:val="28"/>
          <w:szCs w:val="28"/>
        </w:rPr>
        <w:t>в области профилактики гриппа и других острых респираторных инфекций не гриппозной этиологии</w:t>
      </w:r>
    </w:p>
    <w:p w:rsidR="00755F44" w:rsidRPr="00755F44" w:rsidRDefault="00755F44" w:rsidP="00CD3CEE">
      <w:pPr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5F44">
        <w:rPr>
          <w:rFonts w:ascii="Times New Roman" w:hAnsi="Times New Roman"/>
          <w:sz w:val="28"/>
          <w:szCs w:val="28"/>
        </w:rPr>
        <w:t>регламентирующие информационную открытость системы образования</w:t>
      </w:r>
    </w:p>
    <w:p w:rsidR="00755F44" w:rsidRPr="00755F44" w:rsidRDefault="00755F44" w:rsidP="00CD3CEE">
      <w:pPr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5F44">
        <w:rPr>
          <w:rFonts w:ascii="Times New Roman" w:hAnsi="Times New Roman"/>
          <w:sz w:val="28"/>
          <w:szCs w:val="28"/>
        </w:rPr>
        <w:t>регламентирующие профессиональные стандарты в сфере дополнительного образования</w:t>
      </w:r>
    </w:p>
    <w:p w:rsidR="00755F44" w:rsidRPr="00755F44" w:rsidRDefault="00755F44" w:rsidP="00CD3CEE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55F44">
        <w:rPr>
          <w:rFonts w:ascii="Times New Roman" w:hAnsi="Times New Roman"/>
          <w:sz w:val="28"/>
          <w:szCs w:val="28"/>
        </w:rPr>
        <w:t xml:space="preserve">- возрастные особенности </w:t>
      </w:r>
      <w:proofErr w:type="gramStart"/>
      <w:r w:rsidRPr="00755F4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55F44">
        <w:rPr>
          <w:rFonts w:ascii="Times New Roman" w:hAnsi="Times New Roman"/>
          <w:sz w:val="28"/>
          <w:szCs w:val="28"/>
        </w:rPr>
        <w:t xml:space="preserve"> и соответствующие формы и методы воспитательной работы с детьми разного возраста с учетом состояния здоровья</w:t>
      </w:r>
    </w:p>
    <w:p w:rsidR="00755F44" w:rsidRPr="00755F44" w:rsidRDefault="00755F44" w:rsidP="00CD3CEE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55F44">
        <w:rPr>
          <w:rFonts w:ascii="Times New Roman" w:hAnsi="Times New Roman"/>
          <w:sz w:val="28"/>
          <w:szCs w:val="28"/>
        </w:rPr>
        <w:t>- методические основы организации проектной деятельности детей с целью расширения у них социокультурного опыта</w:t>
      </w:r>
    </w:p>
    <w:p w:rsidR="00755F44" w:rsidRPr="00755F44" w:rsidRDefault="00755F44" w:rsidP="00CD3CEE">
      <w:pPr>
        <w:pStyle w:val="70"/>
        <w:shd w:val="clear" w:color="auto" w:fill="auto"/>
        <w:tabs>
          <w:tab w:val="left" w:pos="1232"/>
        </w:tabs>
        <w:spacing w:before="0" w:line="360" w:lineRule="auto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755F44">
        <w:rPr>
          <w:rFonts w:ascii="Times New Roman" w:hAnsi="Times New Roman"/>
          <w:b w:val="0"/>
          <w:sz w:val="28"/>
          <w:szCs w:val="28"/>
        </w:rPr>
        <w:t>-  методы и приёмы организации дистанционного обучения.</w:t>
      </w:r>
    </w:p>
    <w:p w:rsidR="00755F44" w:rsidRPr="00755F44" w:rsidRDefault="00755F44" w:rsidP="00CD3CE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755F44">
        <w:rPr>
          <w:b/>
          <w:i/>
          <w:sz w:val="28"/>
          <w:szCs w:val="28"/>
        </w:rPr>
        <w:t>Слушатели, завершившие обучение, будут уметь:</w:t>
      </w:r>
    </w:p>
    <w:p w:rsidR="00755F44" w:rsidRPr="00755F44" w:rsidRDefault="00755F44" w:rsidP="00CD3CEE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55F44">
        <w:rPr>
          <w:rFonts w:ascii="Times New Roman" w:hAnsi="Times New Roman"/>
          <w:sz w:val="28"/>
          <w:szCs w:val="28"/>
        </w:rPr>
        <w:t>- проводить педагогическую диагностику с целью выявления индивидуальных особенностей, интересов и потребностей обучающихся</w:t>
      </w:r>
    </w:p>
    <w:p w:rsidR="00755F44" w:rsidRPr="00755F44" w:rsidRDefault="00755F44" w:rsidP="00CD3CE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55F44">
        <w:rPr>
          <w:sz w:val="28"/>
          <w:szCs w:val="28"/>
        </w:rPr>
        <w:t xml:space="preserve">- </w:t>
      </w:r>
      <w:r w:rsidRPr="00755F44">
        <w:rPr>
          <w:spacing w:val="-4"/>
          <w:sz w:val="28"/>
          <w:szCs w:val="28"/>
        </w:rPr>
        <w:t>организовывать проектную деятельность обучающихся, осуществлять педагогическое сопровождение детских социальных проектов</w:t>
      </w:r>
    </w:p>
    <w:p w:rsidR="00755F44" w:rsidRPr="00755F44" w:rsidRDefault="00755F44" w:rsidP="00CD3CE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55F44">
        <w:rPr>
          <w:sz w:val="28"/>
          <w:szCs w:val="28"/>
        </w:rPr>
        <w:t>- использовать современные инструменты планирования и контроля в проектной команде</w:t>
      </w:r>
    </w:p>
    <w:p w:rsidR="00755F44" w:rsidRPr="00755F44" w:rsidRDefault="00755F44" w:rsidP="00CD3CE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55F44">
        <w:rPr>
          <w:sz w:val="28"/>
          <w:szCs w:val="28"/>
        </w:rPr>
        <w:t xml:space="preserve">- создавать интерактивные дистанционные задания на </w:t>
      </w:r>
      <w:proofErr w:type="gramStart"/>
      <w:r w:rsidRPr="00755F44">
        <w:rPr>
          <w:sz w:val="28"/>
          <w:szCs w:val="28"/>
        </w:rPr>
        <w:t>различных</w:t>
      </w:r>
      <w:proofErr w:type="gramEnd"/>
      <w:r w:rsidRPr="00755F44">
        <w:rPr>
          <w:sz w:val="28"/>
          <w:szCs w:val="28"/>
        </w:rPr>
        <w:t xml:space="preserve"> онлайн-тренажерах</w:t>
      </w:r>
    </w:p>
    <w:p w:rsidR="00755F44" w:rsidRPr="00755F44" w:rsidRDefault="00755F44" w:rsidP="00CD3CE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755F44">
        <w:rPr>
          <w:b/>
          <w:i/>
          <w:sz w:val="28"/>
          <w:szCs w:val="28"/>
        </w:rPr>
        <w:t xml:space="preserve">Слушатели, завершившие обучение, будут владеть: </w:t>
      </w:r>
    </w:p>
    <w:p w:rsidR="00755F44" w:rsidRPr="00755F44" w:rsidRDefault="00755F44" w:rsidP="00CD3CEE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55F44">
        <w:rPr>
          <w:rFonts w:ascii="Times New Roman" w:hAnsi="Times New Roman"/>
          <w:sz w:val="28"/>
          <w:szCs w:val="28"/>
        </w:rPr>
        <w:t>- технологиями развития системного мышления</w:t>
      </w:r>
    </w:p>
    <w:p w:rsidR="00755F44" w:rsidRPr="00755F44" w:rsidRDefault="00755F44" w:rsidP="00CD3CEE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55F44">
        <w:rPr>
          <w:rFonts w:ascii="Times New Roman" w:hAnsi="Times New Roman"/>
          <w:sz w:val="28"/>
          <w:szCs w:val="28"/>
        </w:rPr>
        <w:t>- навыками руководства проектами</w:t>
      </w:r>
    </w:p>
    <w:p w:rsidR="00755F44" w:rsidRPr="00755F44" w:rsidRDefault="00755F44" w:rsidP="00CD3CEE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55F44">
        <w:rPr>
          <w:rFonts w:ascii="Times New Roman" w:hAnsi="Times New Roman"/>
          <w:sz w:val="28"/>
          <w:szCs w:val="28"/>
        </w:rPr>
        <w:t>- методами вовлечения обучающихся в творческую деятельность, приемами мотивации обучающихся различного возраста к освоению избранного вида деятельности с учетом состояния здоровья, в том числе учащихся с ОВЗ</w:t>
      </w:r>
    </w:p>
    <w:p w:rsidR="00755F44" w:rsidRPr="00755F44" w:rsidRDefault="00755F44" w:rsidP="00CD3CEE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55F44">
        <w:rPr>
          <w:rFonts w:ascii="Times New Roman" w:hAnsi="Times New Roman"/>
          <w:sz w:val="28"/>
          <w:szCs w:val="28"/>
        </w:rPr>
        <w:t>-  навыками сетевого взаимодействия</w:t>
      </w:r>
    </w:p>
    <w:p w:rsidR="00755F44" w:rsidRPr="00755F44" w:rsidRDefault="00755F44" w:rsidP="00CD3CE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55F44">
        <w:rPr>
          <w:sz w:val="28"/>
          <w:szCs w:val="28"/>
        </w:rPr>
        <w:lastRenderedPageBreak/>
        <w:t>- технологией социально-педагогического проектирования</w:t>
      </w:r>
    </w:p>
    <w:p w:rsidR="00755F44" w:rsidRPr="00755F44" w:rsidRDefault="00755F44" w:rsidP="00CD3CE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55F44">
        <w:rPr>
          <w:sz w:val="28"/>
          <w:szCs w:val="28"/>
        </w:rPr>
        <w:t>- технологиями дистанционного обучения.</w:t>
      </w:r>
    </w:p>
    <w:p w:rsidR="00755F44" w:rsidRDefault="00755F44" w:rsidP="00CD3CEE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</w:p>
    <w:p w:rsidR="00F84DC0" w:rsidRPr="00700408" w:rsidRDefault="00700408" w:rsidP="00CD3CEE">
      <w:pPr>
        <w:pStyle w:val="6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00408">
        <w:rPr>
          <w:rStyle w:val="c0"/>
          <w:sz w:val="28"/>
          <w:szCs w:val="28"/>
        </w:rPr>
        <w:t>В программе предусмотрен модуль «Промежуточная и итоговая аттестация», который предполагает мониторинг профессиональной компетентности педагогов в течение всего процесса реализации программы, проводимый в три этапа: входная диагностика, промежуточная и итоговая аттестация. Освоение программы повышения квалификации завершается итоговой аттестацией слушателей в форме защиты проектной работы.</w:t>
      </w:r>
    </w:p>
    <w:sectPr w:rsidR="00F84DC0" w:rsidRPr="00700408" w:rsidSect="00DB6CA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25354"/>
    <w:multiLevelType w:val="singleLevel"/>
    <w:tmpl w:val="79ECB972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</w:abstractNum>
  <w:abstractNum w:abstractNumId="1">
    <w:nsid w:val="16E7623C"/>
    <w:multiLevelType w:val="hybridMultilevel"/>
    <w:tmpl w:val="8B8AB09A"/>
    <w:lvl w:ilvl="0" w:tplc="BDF0131C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D636CF0"/>
    <w:multiLevelType w:val="hybridMultilevel"/>
    <w:tmpl w:val="27F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735A7"/>
    <w:multiLevelType w:val="hybridMultilevel"/>
    <w:tmpl w:val="181C6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C0719"/>
    <w:multiLevelType w:val="hybridMultilevel"/>
    <w:tmpl w:val="FF0E7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2B0610"/>
    <w:multiLevelType w:val="hybridMultilevel"/>
    <w:tmpl w:val="6C824A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8058A6"/>
    <w:multiLevelType w:val="hybridMultilevel"/>
    <w:tmpl w:val="116480CA"/>
    <w:lvl w:ilvl="0" w:tplc="0EB8FE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AC8782F"/>
    <w:multiLevelType w:val="hybridMultilevel"/>
    <w:tmpl w:val="EA36B5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F6F6313"/>
    <w:multiLevelType w:val="hybridMultilevel"/>
    <w:tmpl w:val="22F20CA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BAC64C2"/>
    <w:multiLevelType w:val="hybridMultilevel"/>
    <w:tmpl w:val="155CEAEE"/>
    <w:lvl w:ilvl="0" w:tplc="607A81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6D2E4563"/>
    <w:multiLevelType w:val="hybridMultilevel"/>
    <w:tmpl w:val="200009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046054A"/>
    <w:multiLevelType w:val="hybridMultilevel"/>
    <w:tmpl w:val="1FEAB6DC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4"/>
  </w:num>
  <w:num w:numId="6">
    <w:abstractNumId w:val="10"/>
  </w:num>
  <w:num w:numId="7">
    <w:abstractNumId w:val="2"/>
  </w:num>
  <w:num w:numId="8">
    <w:abstractNumId w:val="6"/>
  </w:num>
  <w:num w:numId="9">
    <w:abstractNumId w:val="3"/>
  </w:num>
  <w:num w:numId="10">
    <w:abstractNumId w:val="9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166"/>
    <w:rsid w:val="00023E13"/>
    <w:rsid w:val="001241AC"/>
    <w:rsid w:val="0015150F"/>
    <w:rsid w:val="00163C0B"/>
    <w:rsid w:val="001643A4"/>
    <w:rsid w:val="002D2BD7"/>
    <w:rsid w:val="00307734"/>
    <w:rsid w:val="00347908"/>
    <w:rsid w:val="00371D52"/>
    <w:rsid w:val="00430EEE"/>
    <w:rsid w:val="004455AB"/>
    <w:rsid w:val="00476DC9"/>
    <w:rsid w:val="005A4526"/>
    <w:rsid w:val="005B3479"/>
    <w:rsid w:val="005E269F"/>
    <w:rsid w:val="00616CF6"/>
    <w:rsid w:val="00700408"/>
    <w:rsid w:val="00701A6D"/>
    <w:rsid w:val="00755F44"/>
    <w:rsid w:val="00773AEA"/>
    <w:rsid w:val="007C2C56"/>
    <w:rsid w:val="007F5FD2"/>
    <w:rsid w:val="00831FE1"/>
    <w:rsid w:val="00884EAE"/>
    <w:rsid w:val="00895FCF"/>
    <w:rsid w:val="008E2BE4"/>
    <w:rsid w:val="00937058"/>
    <w:rsid w:val="00942914"/>
    <w:rsid w:val="009664A6"/>
    <w:rsid w:val="00A060EE"/>
    <w:rsid w:val="00AB3C57"/>
    <w:rsid w:val="00B415CE"/>
    <w:rsid w:val="00B645C8"/>
    <w:rsid w:val="00B75DD8"/>
    <w:rsid w:val="00BA4031"/>
    <w:rsid w:val="00BC01EF"/>
    <w:rsid w:val="00C2638D"/>
    <w:rsid w:val="00C61542"/>
    <w:rsid w:val="00C86DE7"/>
    <w:rsid w:val="00CD3CEE"/>
    <w:rsid w:val="00CF1166"/>
    <w:rsid w:val="00CF6597"/>
    <w:rsid w:val="00D86287"/>
    <w:rsid w:val="00D91D14"/>
    <w:rsid w:val="00DA5CA8"/>
    <w:rsid w:val="00DB6CAD"/>
    <w:rsid w:val="00DE4BE2"/>
    <w:rsid w:val="00DE4D4F"/>
    <w:rsid w:val="00E33E79"/>
    <w:rsid w:val="00F05411"/>
    <w:rsid w:val="00F8302E"/>
    <w:rsid w:val="00F84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  <w:style w:type="paragraph" w:customStyle="1" w:styleId="5">
    <w:name w:val="Текст5"/>
    <w:basedOn w:val="a"/>
    <w:rsid w:val="00B415C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6">
    <w:name w:val="Текст6"/>
    <w:basedOn w:val="a"/>
    <w:rsid w:val="00700408"/>
    <w:pPr>
      <w:tabs>
        <w:tab w:val="left" w:pos="851"/>
      </w:tabs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rsid w:val="00755F44"/>
    <w:rPr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55F44"/>
    <w:pPr>
      <w:widowControl w:val="0"/>
      <w:shd w:val="clear" w:color="auto" w:fill="FFFFFF"/>
      <w:spacing w:before="240" w:after="0" w:line="276" w:lineRule="exact"/>
      <w:ind w:hanging="380"/>
      <w:jc w:val="center"/>
    </w:pPr>
    <w:rPr>
      <w:b/>
      <w:bCs/>
      <w:sz w:val="23"/>
      <w:szCs w:val="23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  <w:style w:type="paragraph" w:customStyle="1" w:styleId="5">
    <w:name w:val="Текст5"/>
    <w:basedOn w:val="a"/>
    <w:rsid w:val="00B415C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6">
    <w:name w:val="Текст6"/>
    <w:basedOn w:val="a"/>
    <w:rsid w:val="00700408"/>
    <w:pPr>
      <w:tabs>
        <w:tab w:val="left" w:pos="851"/>
      </w:tabs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47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дополнительной профессиональной программе повышения квалификации  педагогов ДОД, в т</vt:lpstr>
    </vt:vector>
  </TitlesOfParts>
  <Company>Grizli777</Company>
  <LinksUpToDate>false</LinksUpToDate>
  <CharactersWithSpaces>10432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дополнительной профессиональной программе повышения квалификации  педагогов ДОД, в т</dc:title>
  <dc:creator>Елена</dc:creator>
  <cp:lastModifiedBy>Азалия</cp:lastModifiedBy>
  <cp:revision>5</cp:revision>
  <cp:lastPrinted>2016-10-31T08:59:00Z</cp:lastPrinted>
  <dcterms:created xsi:type="dcterms:W3CDTF">2020-10-21T16:34:00Z</dcterms:created>
  <dcterms:modified xsi:type="dcterms:W3CDTF">2021-10-29T12:46:00Z</dcterms:modified>
</cp:coreProperties>
</file>